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F" w:rsidRDefault="00B702BF" w:rsidP="00CE513B">
      <w:pPr>
        <w:jc w:val="both"/>
      </w:pPr>
    </w:p>
    <w:p w:rsidR="00C12880" w:rsidRDefault="00C12880" w:rsidP="00CE513B">
      <w:pPr>
        <w:pBdr>
          <w:bottom w:val="single" w:sz="6" w:space="1" w:color="auto"/>
        </w:pBdr>
        <w:jc w:val="both"/>
        <w:rPr>
          <w:sz w:val="36"/>
        </w:rPr>
      </w:pPr>
      <w:r w:rsidRPr="00C12880">
        <w:rPr>
          <w:sz w:val="36"/>
        </w:rPr>
        <w:t>MINUTA INFORMATIVA</w:t>
      </w:r>
      <w:r>
        <w:rPr>
          <w:sz w:val="36"/>
        </w:rPr>
        <w:t xml:space="preserve"> </w:t>
      </w:r>
      <w:r w:rsidR="00AF1FD0">
        <w:rPr>
          <w:sz w:val="36"/>
        </w:rPr>
        <w:t>DEPARTAMENTO SALUD MUNICIPAL</w:t>
      </w:r>
    </w:p>
    <w:p w:rsidR="00190B25" w:rsidRDefault="00190B25" w:rsidP="00CE513B">
      <w:pPr>
        <w:spacing w:after="0" w:line="360" w:lineRule="auto"/>
        <w:jc w:val="both"/>
        <w:rPr>
          <w:rFonts w:ascii="Arial" w:hAnsi="Arial" w:cs="Arial"/>
          <w:b/>
        </w:rPr>
      </w:pPr>
    </w:p>
    <w:p w:rsidR="00190B25" w:rsidRPr="009F5729" w:rsidRDefault="00C5023E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5729">
        <w:rPr>
          <w:rFonts w:ascii="Arial" w:hAnsi="Arial" w:cs="Arial"/>
          <w:color w:val="000000" w:themeColor="text1"/>
        </w:rPr>
        <w:t>CONCURSO P</w:t>
      </w:r>
      <w:r w:rsidR="009F5729" w:rsidRPr="009F5729">
        <w:rPr>
          <w:rFonts w:ascii="Arial" w:hAnsi="Arial" w:cs="Arial"/>
          <w:color w:val="000000" w:themeColor="text1"/>
        </w:rPr>
        <w:t>Ú</w:t>
      </w:r>
      <w:r w:rsidRPr="009F5729">
        <w:rPr>
          <w:rFonts w:ascii="Arial" w:hAnsi="Arial" w:cs="Arial"/>
          <w:color w:val="000000" w:themeColor="text1"/>
        </w:rPr>
        <w:t>BLICO DIRECTOR CONSULTORIO</w:t>
      </w:r>
    </w:p>
    <w:p w:rsidR="00C5023E" w:rsidRPr="00921017" w:rsidRDefault="00C5023E" w:rsidP="00CE513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Se llevó a cabo el Concurso </w:t>
      </w:r>
    </w:p>
    <w:p w:rsidR="00C5023E" w:rsidRPr="00921017" w:rsidRDefault="00C5023E" w:rsidP="00CE513B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>Participó una Comisión integrada por</w:t>
      </w:r>
      <w:r w:rsidR="003C1934" w:rsidRPr="00921017">
        <w:rPr>
          <w:rFonts w:ascii="Arial" w:hAnsi="Arial" w:cs="Arial"/>
          <w:sz w:val="20"/>
        </w:rPr>
        <w:t xml:space="preserve"> </w:t>
      </w:r>
      <w:r w:rsidRPr="00921017">
        <w:rPr>
          <w:rFonts w:ascii="Arial" w:hAnsi="Arial" w:cs="Arial"/>
          <w:sz w:val="20"/>
        </w:rPr>
        <w:t xml:space="preserve">Una Concejala, Representante del Servicio de Salud Araucanía Sur, Representante de </w:t>
      </w:r>
      <w:proofErr w:type="spellStart"/>
      <w:r w:rsidRPr="00921017">
        <w:rPr>
          <w:rFonts w:ascii="Arial" w:hAnsi="Arial" w:cs="Arial"/>
          <w:sz w:val="20"/>
        </w:rPr>
        <w:t>Dideco</w:t>
      </w:r>
      <w:proofErr w:type="spellEnd"/>
    </w:p>
    <w:p w:rsidR="00C5023E" w:rsidRPr="00921017" w:rsidRDefault="00C5023E" w:rsidP="00CE513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Se presentaron </w:t>
      </w:r>
      <w:r w:rsidR="007B27CC" w:rsidRPr="00921017">
        <w:rPr>
          <w:rFonts w:ascii="Arial" w:hAnsi="Arial" w:cs="Arial"/>
          <w:sz w:val="20"/>
        </w:rPr>
        <w:t xml:space="preserve">5 </w:t>
      </w:r>
      <w:r w:rsidRPr="00921017">
        <w:rPr>
          <w:rFonts w:ascii="Arial" w:hAnsi="Arial" w:cs="Arial"/>
          <w:sz w:val="20"/>
        </w:rPr>
        <w:t>P</w:t>
      </w:r>
      <w:r w:rsidR="007B27CC" w:rsidRPr="00921017">
        <w:rPr>
          <w:rFonts w:ascii="Arial" w:hAnsi="Arial" w:cs="Arial"/>
          <w:sz w:val="20"/>
        </w:rPr>
        <w:t xml:space="preserve">ostulantes </w:t>
      </w:r>
      <w:r w:rsidRPr="00921017">
        <w:rPr>
          <w:rFonts w:ascii="Arial" w:hAnsi="Arial" w:cs="Arial"/>
          <w:sz w:val="20"/>
        </w:rPr>
        <w:t xml:space="preserve">al Cargo </w:t>
      </w:r>
    </w:p>
    <w:p w:rsidR="00C5023E" w:rsidRPr="00921017" w:rsidRDefault="00C5023E" w:rsidP="00CE513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>Se adjudicó el Cargo Don  Víctor Hugo Montes  Riquelme</w:t>
      </w:r>
      <w:r w:rsidR="003C1934" w:rsidRPr="00921017">
        <w:rPr>
          <w:rFonts w:ascii="Arial" w:hAnsi="Arial" w:cs="Arial"/>
          <w:sz w:val="20"/>
        </w:rPr>
        <w:t xml:space="preserve"> por </w:t>
      </w:r>
      <w:r w:rsidRPr="00921017">
        <w:rPr>
          <w:rFonts w:ascii="Arial" w:hAnsi="Arial" w:cs="Arial"/>
          <w:sz w:val="20"/>
        </w:rPr>
        <w:t>3 años</w:t>
      </w:r>
    </w:p>
    <w:p w:rsidR="00C5023E" w:rsidRPr="00C5023E" w:rsidRDefault="00C5023E" w:rsidP="00CE513B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BE1B31" w:rsidRPr="001E6759" w:rsidRDefault="00C5023E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5023E">
        <w:rPr>
          <w:rFonts w:ascii="Arial" w:hAnsi="Arial" w:cs="Arial"/>
        </w:rPr>
        <w:t>REMODELACION  FARMACIA</w:t>
      </w:r>
    </w:p>
    <w:p w:rsidR="00C5023E" w:rsidRPr="00921017" w:rsidRDefault="007B27CC" w:rsidP="00CE513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En </w:t>
      </w:r>
      <w:r w:rsidR="0083348B">
        <w:rPr>
          <w:rFonts w:ascii="Arial" w:hAnsi="Arial" w:cs="Arial"/>
          <w:sz w:val="20"/>
        </w:rPr>
        <w:t xml:space="preserve">el </w:t>
      </w:r>
      <w:bookmarkStart w:id="0" w:name="_GoBack"/>
      <w:bookmarkEnd w:id="0"/>
      <w:r w:rsidRPr="00921017">
        <w:rPr>
          <w:rFonts w:ascii="Arial" w:hAnsi="Arial" w:cs="Arial"/>
          <w:sz w:val="20"/>
        </w:rPr>
        <w:t xml:space="preserve">mes de </w:t>
      </w:r>
      <w:r w:rsidR="00C5023E" w:rsidRPr="00921017">
        <w:rPr>
          <w:rFonts w:ascii="Arial" w:hAnsi="Arial" w:cs="Arial"/>
          <w:sz w:val="20"/>
        </w:rPr>
        <w:t>F</w:t>
      </w:r>
      <w:r w:rsidRPr="00921017">
        <w:rPr>
          <w:rFonts w:ascii="Arial" w:hAnsi="Arial" w:cs="Arial"/>
          <w:sz w:val="20"/>
        </w:rPr>
        <w:t>ebrero se remodel</w:t>
      </w:r>
      <w:r w:rsidR="00C5023E" w:rsidRPr="00921017">
        <w:rPr>
          <w:rFonts w:ascii="Arial" w:hAnsi="Arial" w:cs="Arial"/>
          <w:sz w:val="20"/>
        </w:rPr>
        <w:t>ó la F</w:t>
      </w:r>
      <w:r w:rsidRPr="00921017">
        <w:rPr>
          <w:rFonts w:ascii="Arial" w:hAnsi="Arial" w:cs="Arial"/>
          <w:sz w:val="20"/>
        </w:rPr>
        <w:t>armacia, considerando entrega separada de Leche</w:t>
      </w:r>
      <w:r w:rsidR="00C5023E" w:rsidRPr="00921017">
        <w:rPr>
          <w:rFonts w:ascii="Arial" w:hAnsi="Arial" w:cs="Arial"/>
          <w:sz w:val="20"/>
        </w:rPr>
        <w:t xml:space="preserve"> y Medicamentos</w:t>
      </w:r>
      <w:r w:rsidRPr="00921017">
        <w:rPr>
          <w:rFonts w:ascii="Arial" w:hAnsi="Arial" w:cs="Arial"/>
          <w:sz w:val="20"/>
        </w:rPr>
        <w:t xml:space="preserve">. </w:t>
      </w:r>
    </w:p>
    <w:p w:rsidR="00000000" w:rsidRPr="00921017" w:rsidRDefault="007B27CC" w:rsidP="00CE513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>Se podrá comenzar a utilizar desde la segunda semana de Marzo</w:t>
      </w:r>
    </w:p>
    <w:p w:rsidR="00BE1B31" w:rsidRDefault="00BE1B31" w:rsidP="00CE513B">
      <w:pPr>
        <w:spacing w:after="0" w:line="360" w:lineRule="auto"/>
        <w:jc w:val="both"/>
        <w:rPr>
          <w:rFonts w:ascii="Arial" w:hAnsi="Arial" w:cs="Arial"/>
          <w:b/>
        </w:rPr>
      </w:pPr>
    </w:p>
    <w:p w:rsidR="00C12880" w:rsidRDefault="00C5023E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5023E">
        <w:rPr>
          <w:rFonts w:ascii="Arial" w:hAnsi="Arial" w:cs="Arial"/>
        </w:rPr>
        <w:t>POSTA PITRACO</w:t>
      </w:r>
    </w:p>
    <w:p w:rsidR="00000000" w:rsidRPr="00921017" w:rsidRDefault="00CE513B" w:rsidP="00CE513B">
      <w:pPr>
        <w:pStyle w:val="Prrafodelista"/>
        <w:spacing w:line="360" w:lineRule="auto"/>
        <w:ind w:firstLine="696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En </w:t>
      </w:r>
      <w:r w:rsidR="007B27CC" w:rsidRPr="00921017">
        <w:rPr>
          <w:rFonts w:ascii="Arial" w:hAnsi="Arial" w:cs="Arial"/>
          <w:sz w:val="20"/>
        </w:rPr>
        <w:t>Marzo concluyen</w:t>
      </w:r>
      <w:r w:rsidRPr="00921017">
        <w:rPr>
          <w:rFonts w:ascii="Arial" w:hAnsi="Arial" w:cs="Arial"/>
          <w:sz w:val="20"/>
        </w:rPr>
        <w:t xml:space="preserve"> los</w:t>
      </w:r>
      <w:r w:rsidR="007B27CC" w:rsidRPr="00921017">
        <w:rPr>
          <w:rFonts w:ascii="Arial" w:hAnsi="Arial" w:cs="Arial"/>
          <w:sz w:val="20"/>
        </w:rPr>
        <w:t xml:space="preserve"> trabajos de remodelación de </w:t>
      </w:r>
      <w:r w:rsidRPr="00921017">
        <w:rPr>
          <w:rFonts w:ascii="Arial" w:hAnsi="Arial" w:cs="Arial"/>
          <w:sz w:val="20"/>
        </w:rPr>
        <w:t xml:space="preserve">la </w:t>
      </w:r>
      <w:r w:rsidR="007B27CC" w:rsidRPr="00921017">
        <w:rPr>
          <w:rFonts w:ascii="Arial" w:hAnsi="Arial" w:cs="Arial"/>
          <w:sz w:val="20"/>
        </w:rPr>
        <w:t>Posta que implic</w:t>
      </w:r>
      <w:r w:rsidRPr="00921017">
        <w:rPr>
          <w:rFonts w:ascii="Arial" w:hAnsi="Arial" w:cs="Arial"/>
          <w:sz w:val="20"/>
        </w:rPr>
        <w:t>ó</w:t>
      </w:r>
      <w:r w:rsidR="007B27CC" w:rsidRPr="00921017">
        <w:rPr>
          <w:rFonts w:ascii="Arial" w:hAnsi="Arial" w:cs="Arial"/>
          <w:sz w:val="20"/>
        </w:rPr>
        <w:t xml:space="preserve"> un incremento de metros construidos</w:t>
      </w:r>
      <w:r w:rsidRPr="00921017">
        <w:rPr>
          <w:rFonts w:ascii="Arial" w:hAnsi="Arial" w:cs="Arial"/>
          <w:sz w:val="20"/>
        </w:rPr>
        <w:t>.</w:t>
      </w:r>
    </w:p>
    <w:p w:rsidR="00CE513B" w:rsidRDefault="00CE513B" w:rsidP="00CE513B">
      <w:pPr>
        <w:pStyle w:val="Prrafodelista"/>
        <w:spacing w:line="360" w:lineRule="auto"/>
        <w:ind w:firstLine="696"/>
        <w:jc w:val="both"/>
        <w:rPr>
          <w:rFonts w:ascii="Arial" w:hAnsi="Arial" w:cs="Arial"/>
        </w:rPr>
      </w:pPr>
    </w:p>
    <w:p w:rsidR="00CE513B" w:rsidRDefault="00CE513B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E513B">
        <w:rPr>
          <w:rFonts w:ascii="Arial" w:hAnsi="Arial" w:cs="Arial"/>
        </w:rPr>
        <w:t>ATENCION ODONTOLOGICA LICEO ISABEL POBLETE VARGAS</w:t>
      </w:r>
    </w:p>
    <w:p w:rsidR="00000000" w:rsidRPr="00921017" w:rsidRDefault="007B27CC" w:rsidP="00CE513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Desde </w:t>
      </w:r>
      <w:r w:rsidR="00CE513B" w:rsidRPr="00921017">
        <w:rPr>
          <w:rFonts w:ascii="Arial" w:hAnsi="Arial" w:cs="Arial"/>
          <w:sz w:val="20"/>
        </w:rPr>
        <w:t xml:space="preserve">el </w:t>
      </w:r>
      <w:r w:rsidRPr="00921017">
        <w:rPr>
          <w:rFonts w:ascii="Arial" w:hAnsi="Arial" w:cs="Arial"/>
          <w:sz w:val="20"/>
        </w:rPr>
        <w:t>año pasado</w:t>
      </w:r>
      <w:r w:rsidR="00CE513B" w:rsidRPr="00921017">
        <w:rPr>
          <w:rFonts w:ascii="Arial" w:hAnsi="Arial" w:cs="Arial"/>
          <w:sz w:val="20"/>
        </w:rPr>
        <w:t>,</w:t>
      </w:r>
      <w:r w:rsidRPr="00921017">
        <w:rPr>
          <w:rFonts w:ascii="Arial" w:hAnsi="Arial" w:cs="Arial"/>
          <w:sz w:val="20"/>
        </w:rPr>
        <w:t xml:space="preserve"> </w:t>
      </w:r>
      <w:r w:rsidR="00CE513B" w:rsidRPr="00921017">
        <w:rPr>
          <w:rFonts w:ascii="Arial" w:hAnsi="Arial" w:cs="Arial"/>
          <w:sz w:val="20"/>
        </w:rPr>
        <w:t>en C</w:t>
      </w:r>
      <w:r w:rsidRPr="00921017">
        <w:rPr>
          <w:rFonts w:ascii="Arial" w:hAnsi="Arial" w:cs="Arial"/>
          <w:sz w:val="20"/>
        </w:rPr>
        <w:t xml:space="preserve">onvenio con </w:t>
      </w:r>
      <w:r w:rsidR="00CE513B" w:rsidRPr="00921017">
        <w:rPr>
          <w:rFonts w:ascii="Arial" w:hAnsi="Arial" w:cs="Arial"/>
          <w:sz w:val="20"/>
        </w:rPr>
        <w:t xml:space="preserve">el </w:t>
      </w:r>
      <w:r w:rsidRPr="00921017">
        <w:rPr>
          <w:rFonts w:ascii="Arial" w:hAnsi="Arial" w:cs="Arial"/>
          <w:sz w:val="20"/>
        </w:rPr>
        <w:t xml:space="preserve">Servicio de </w:t>
      </w:r>
      <w:r w:rsidR="00CE513B" w:rsidRPr="00921017">
        <w:rPr>
          <w:rFonts w:ascii="Arial" w:hAnsi="Arial" w:cs="Arial"/>
          <w:sz w:val="20"/>
        </w:rPr>
        <w:t>S</w:t>
      </w:r>
      <w:r w:rsidRPr="00921017">
        <w:rPr>
          <w:rFonts w:ascii="Arial" w:hAnsi="Arial" w:cs="Arial"/>
          <w:sz w:val="20"/>
        </w:rPr>
        <w:t xml:space="preserve">alud </w:t>
      </w:r>
      <w:r w:rsidR="00CE513B" w:rsidRPr="00921017">
        <w:rPr>
          <w:rFonts w:ascii="Arial" w:hAnsi="Arial" w:cs="Arial"/>
          <w:sz w:val="20"/>
        </w:rPr>
        <w:t>se gestionó la</w:t>
      </w:r>
      <w:r w:rsidRPr="00921017">
        <w:rPr>
          <w:rFonts w:ascii="Arial" w:hAnsi="Arial" w:cs="Arial"/>
          <w:sz w:val="20"/>
        </w:rPr>
        <w:t xml:space="preserve">  presencia de </w:t>
      </w:r>
      <w:r w:rsidR="00CE513B" w:rsidRPr="00921017">
        <w:rPr>
          <w:rFonts w:ascii="Arial" w:hAnsi="Arial" w:cs="Arial"/>
          <w:sz w:val="20"/>
        </w:rPr>
        <w:t xml:space="preserve">profesionales Odontólogos con un total de </w:t>
      </w:r>
      <w:r w:rsidRPr="00921017">
        <w:rPr>
          <w:rFonts w:ascii="Arial" w:hAnsi="Arial" w:cs="Arial"/>
          <w:sz w:val="20"/>
        </w:rPr>
        <w:t>44 horas</w:t>
      </w:r>
      <w:r w:rsidR="00CE513B" w:rsidRPr="00921017">
        <w:rPr>
          <w:rFonts w:ascii="Arial" w:hAnsi="Arial" w:cs="Arial"/>
          <w:sz w:val="20"/>
        </w:rPr>
        <w:t xml:space="preserve"> para la </w:t>
      </w:r>
      <w:r w:rsidRPr="00921017">
        <w:rPr>
          <w:rFonts w:ascii="Arial" w:hAnsi="Arial" w:cs="Arial"/>
          <w:sz w:val="20"/>
        </w:rPr>
        <w:t xml:space="preserve">atención  </w:t>
      </w:r>
      <w:r w:rsidR="00CE513B" w:rsidRPr="00921017">
        <w:rPr>
          <w:rFonts w:ascii="Arial" w:hAnsi="Arial" w:cs="Arial"/>
          <w:sz w:val="20"/>
        </w:rPr>
        <w:t>de la</w:t>
      </w:r>
      <w:r w:rsidRPr="00921017">
        <w:rPr>
          <w:rFonts w:ascii="Arial" w:hAnsi="Arial" w:cs="Arial"/>
          <w:sz w:val="20"/>
        </w:rPr>
        <w:t xml:space="preserve"> comunidad educativa de Liceo</w:t>
      </w:r>
      <w:r w:rsidR="00CE513B" w:rsidRPr="00921017">
        <w:rPr>
          <w:rFonts w:ascii="Arial" w:hAnsi="Arial" w:cs="Arial"/>
          <w:sz w:val="20"/>
        </w:rPr>
        <w:t xml:space="preserve"> C-45</w:t>
      </w:r>
      <w:r w:rsidRPr="00921017">
        <w:rPr>
          <w:rFonts w:ascii="Arial" w:hAnsi="Arial" w:cs="Arial"/>
          <w:sz w:val="20"/>
        </w:rPr>
        <w:t>.</w:t>
      </w:r>
    </w:p>
    <w:p w:rsidR="00000000" w:rsidRPr="00921017" w:rsidRDefault="00CE513B" w:rsidP="00CE513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El </w:t>
      </w:r>
      <w:r w:rsidR="007B27CC" w:rsidRPr="00921017">
        <w:rPr>
          <w:rFonts w:ascii="Arial" w:hAnsi="Arial" w:cs="Arial"/>
          <w:sz w:val="20"/>
        </w:rPr>
        <w:t xml:space="preserve">Box de </w:t>
      </w:r>
      <w:r w:rsidRPr="00921017">
        <w:rPr>
          <w:rFonts w:ascii="Arial" w:hAnsi="Arial" w:cs="Arial"/>
          <w:sz w:val="20"/>
        </w:rPr>
        <w:t>Atención en el Liceo</w:t>
      </w:r>
      <w:r w:rsidR="007B27CC" w:rsidRPr="00921017">
        <w:rPr>
          <w:rFonts w:ascii="Arial" w:hAnsi="Arial" w:cs="Arial"/>
          <w:sz w:val="20"/>
        </w:rPr>
        <w:t xml:space="preserve"> se encuentra en proceso</w:t>
      </w:r>
      <w:r w:rsidRPr="00921017">
        <w:rPr>
          <w:rFonts w:ascii="Arial" w:hAnsi="Arial" w:cs="Arial"/>
          <w:sz w:val="20"/>
        </w:rPr>
        <w:t xml:space="preserve"> de habilitación</w:t>
      </w:r>
      <w:r w:rsidR="007B27CC" w:rsidRPr="00921017">
        <w:rPr>
          <w:rFonts w:ascii="Arial" w:hAnsi="Arial" w:cs="Arial"/>
          <w:sz w:val="20"/>
        </w:rPr>
        <w:t xml:space="preserve">  (actualmente la atención se realiza en CESFAM)</w:t>
      </w:r>
    </w:p>
    <w:p w:rsidR="00CE513B" w:rsidRPr="00CE513B" w:rsidRDefault="00CE513B" w:rsidP="00CE513B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E513B" w:rsidRDefault="00CE513B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E513B">
        <w:rPr>
          <w:rFonts w:ascii="Arial" w:hAnsi="Arial" w:cs="Arial"/>
        </w:rPr>
        <w:t>CONTINUIDAD DE ATENCION DIAS SABADO</w:t>
      </w:r>
    </w:p>
    <w:p w:rsidR="00000000" w:rsidRPr="00921017" w:rsidRDefault="007B27CC" w:rsidP="009210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21017">
        <w:rPr>
          <w:rFonts w:ascii="Arial" w:hAnsi="Arial" w:cs="Arial"/>
          <w:sz w:val="20"/>
        </w:rPr>
        <w:t xml:space="preserve">Durante </w:t>
      </w:r>
      <w:r w:rsidR="00CE513B" w:rsidRPr="00921017">
        <w:rPr>
          <w:rFonts w:ascii="Arial" w:hAnsi="Arial" w:cs="Arial"/>
          <w:sz w:val="20"/>
        </w:rPr>
        <w:t>F</w:t>
      </w:r>
      <w:r w:rsidRPr="00921017">
        <w:rPr>
          <w:rFonts w:ascii="Arial" w:hAnsi="Arial" w:cs="Arial"/>
          <w:sz w:val="20"/>
        </w:rPr>
        <w:t xml:space="preserve">ebrero y en </w:t>
      </w:r>
      <w:r w:rsidR="00CE513B" w:rsidRPr="00921017">
        <w:rPr>
          <w:rFonts w:ascii="Arial" w:hAnsi="Arial" w:cs="Arial"/>
          <w:sz w:val="20"/>
        </w:rPr>
        <w:t>M</w:t>
      </w:r>
      <w:r w:rsidRPr="00921017">
        <w:rPr>
          <w:rFonts w:ascii="Arial" w:hAnsi="Arial" w:cs="Arial"/>
          <w:sz w:val="20"/>
        </w:rPr>
        <w:t>arzo se est</w:t>
      </w:r>
      <w:r w:rsidR="00CE513B" w:rsidRPr="00921017">
        <w:rPr>
          <w:rFonts w:ascii="Arial" w:hAnsi="Arial" w:cs="Arial"/>
          <w:sz w:val="20"/>
        </w:rPr>
        <w:t>á</w:t>
      </w:r>
      <w:r w:rsidRPr="00921017">
        <w:rPr>
          <w:rFonts w:ascii="Arial" w:hAnsi="Arial" w:cs="Arial"/>
          <w:sz w:val="20"/>
        </w:rPr>
        <w:t xml:space="preserve"> realizando atención </w:t>
      </w:r>
      <w:proofErr w:type="spellStart"/>
      <w:r w:rsidRPr="00921017">
        <w:rPr>
          <w:rFonts w:ascii="Arial" w:hAnsi="Arial" w:cs="Arial"/>
          <w:sz w:val="20"/>
        </w:rPr>
        <w:t>agendada</w:t>
      </w:r>
      <w:proofErr w:type="spellEnd"/>
      <w:r w:rsidRPr="00921017">
        <w:rPr>
          <w:rFonts w:ascii="Arial" w:hAnsi="Arial" w:cs="Arial"/>
          <w:sz w:val="20"/>
        </w:rPr>
        <w:t xml:space="preserve"> para distintos profesionales</w:t>
      </w:r>
      <w:r w:rsidR="003C1934" w:rsidRPr="00921017">
        <w:rPr>
          <w:rFonts w:ascii="Arial" w:hAnsi="Arial" w:cs="Arial"/>
          <w:sz w:val="20"/>
        </w:rPr>
        <w:t>. Este mes atenderán las siguientes especialidades:</w:t>
      </w:r>
      <w:r w:rsidRPr="00921017">
        <w:rPr>
          <w:rFonts w:ascii="Arial" w:hAnsi="Arial" w:cs="Arial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3505" w:tblpY="151"/>
        <w:tblW w:w="0" w:type="auto"/>
        <w:tblLook w:val="04A0" w:firstRow="1" w:lastRow="0" w:firstColumn="1" w:lastColumn="0" w:noHBand="0" w:noVBand="1"/>
      </w:tblPr>
      <w:tblGrid>
        <w:gridCol w:w="2076"/>
        <w:gridCol w:w="2050"/>
        <w:gridCol w:w="2112"/>
      </w:tblGrid>
      <w:tr w:rsidR="00921017" w:rsidTr="00921017">
        <w:tc>
          <w:tcPr>
            <w:tcW w:w="2076" w:type="dxa"/>
          </w:tcPr>
          <w:p w:rsidR="00921017" w:rsidRPr="003C1934" w:rsidRDefault="00921017" w:rsidP="009210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193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2050" w:type="dxa"/>
          </w:tcPr>
          <w:p w:rsidR="00921017" w:rsidRPr="003C1934" w:rsidRDefault="00921017" w:rsidP="009210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1934">
              <w:rPr>
                <w:rFonts w:ascii="Arial" w:hAnsi="Arial" w:cs="Arial"/>
                <w:b/>
              </w:rPr>
              <w:t>Profesional</w:t>
            </w:r>
          </w:p>
        </w:tc>
        <w:tc>
          <w:tcPr>
            <w:tcW w:w="2112" w:type="dxa"/>
          </w:tcPr>
          <w:p w:rsidR="00921017" w:rsidRPr="003C1934" w:rsidRDefault="00921017" w:rsidP="009210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1934">
              <w:rPr>
                <w:rFonts w:ascii="Arial" w:hAnsi="Arial" w:cs="Arial"/>
                <w:b/>
              </w:rPr>
              <w:t>Horario</w:t>
            </w:r>
          </w:p>
        </w:tc>
      </w:tr>
      <w:tr w:rsidR="00921017" w:rsidTr="00921017">
        <w:tc>
          <w:tcPr>
            <w:tcW w:w="2076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05/Marzo</w:t>
            </w:r>
          </w:p>
        </w:tc>
        <w:tc>
          <w:tcPr>
            <w:tcW w:w="2050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ENFERMERA</w:t>
            </w:r>
          </w:p>
        </w:tc>
        <w:tc>
          <w:tcPr>
            <w:tcW w:w="2112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a 14:00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21017" w:rsidTr="00921017">
        <w:tc>
          <w:tcPr>
            <w:tcW w:w="2076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12/Marzo</w:t>
            </w:r>
          </w:p>
        </w:tc>
        <w:tc>
          <w:tcPr>
            <w:tcW w:w="2050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PSICÓLOGA</w:t>
            </w:r>
          </w:p>
        </w:tc>
        <w:tc>
          <w:tcPr>
            <w:tcW w:w="2112" w:type="dxa"/>
          </w:tcPr>
          <w:p w:rsidR="00921017" w:rsidRDefault="00921017" w:rsidP="009210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a 14:00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21017" w:rsidTr="00921017">
        <w:tc>
          <w:tcPr>
            <w:tcW w:w="2076" w:type="dxa"/>
          </w:tcPr>
          <w:p w:rsidR="00921017" w:rsidRDefault="00921017" w:rsidP="00921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19/Marzo</w:t>
            </w:r>
          </w:p>
        </w:tc>
        <w:tc>
          <w:tcPr>
            <w:tcW w:w="2050" w:type="dxa"/>
          </w:tcPr>
          <w:p w:rsidR="00921017" w:rsidRDefault="00921017" w:rsidP="00921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112" w:type="dxa"/>
          </w:tcPr>
          <w:p w:rsidR="00921017" w:rsidRDefault="00921017" w:rsidP="00921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a 14:00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</w:p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</w:p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</w:p>
    <w:p w:rsidR="003C1934" w:rsidRPr="003C1934" w:rsidRDefault="007B27CC" w:rsidP="00CE513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3C1934">
        <w:rPr>
          <w:rFonts w:ascii="Arial" w:hAnsi="Arial" w:cs="Arial"/>
        </w:rPr>
        <w:t>Se eval</w:t>
      </w:r>
      <w:r w:rsidR="003C1934" w:rsidRPr="003C1934">
        <w:rPr>
          <w:rFonts w:ascii="Arial" w:hAnsi="Arial" w:cs="Arial"/>
        </w:rPr>
        <w:t>uar</w:t>
      </w:r>
      <w:r w:rsidR="00921017">
        <w:rPr>
          <w:rFonts w:ascii="Arial" w:hAnsi="Arial" w:cs="Arial"/>
        </w:rPr>
        <w:t>á</w:t>
      </w:r>
      <w:r w:rsidR="003C1934" w:rsidRPr="003C1934">
        <w:rPr>
          <w:rFonts w:ascii="Arial" w:hAnsi="Arial" w:cs="Arial"/>
        </w:rPr>
        <w:t xml:space="preserve"> continuidad próximos meses. Estas horas se piden previamente en SOME (no el mismo día). </w:t>
      </w:r>
      <w:r w:rsidR="003C1934">
        <w:rPr>
          <w:rFonts w:ascii="Arial" w:hAnsi="Arial" w:cs="Arial"/>
        </w:rPr>
        <w:t xml:space="preserve">El </w:t>
      </w:r>
      <w:r w:rsidR="003C1934" w:rsidRPr="003C1934">
        <w:rPr>
          <w:rFonts w:ascii="Arial" w:hAnsi="Arial" w:cs="Arial"/>
        </w:rPr>
        <w:t xml:space="preserve">Servicio Urgencia </w:t>
      </w:r>
      <w:r w:rsidR="003C1934">
        <w:rPr>
          <w:rFonts w:ascii="Arial" w:hAnsi="Arial" w:cs="Arial"/>
        </w:rPr>
        <w:t xml:space="preserve">los sábados </w:t>
      </w:r>
      <w:r w:rsidR="003C1934" w:rsidRPr="003C1934">
        <w:rPr>
          <w:rFonts w:ascii="Arial" w:hAnsi="Arial" w:cs="Arial"/>
        </w:rPr>
        <w:t xml:space="preserve">funciona en el horario habitual y Farmacia de 9-14 </w:t>
      </w:r>
      <w:proofErr w:type="spellStart"/>
      <w:r w:rsidR="003C1934" w:rsidRPr="003C1934">
        <w:rPr>
          <w:rFonts w:ascii="Arial" w:hAnsi="Arial" w:cs="Arial"/>
        </w:rPr>
        <w:t>hrs</w:t>
      </w:r>
      <w:proofErr w:type="spellEnd"/>
      <w:r w:rsidR="003C1934" w:rsidRPr="003C1934">
        <w:rPr>
          <w:rFonts w:ascii="Arial" w:hAnsi="Arial" w:cs="Arial"/>
        </w:rPr>
        <w:t>.</w:t>
      </w:r>
    </w:p>
    <w:p w:rsidR="00CE513B" w:rsidRDefault="00CE513B" w:rsidP="00CE513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E513B" w:rsidRDefault="00CE513B" w:rsidP="00CE513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E513B">
        <w:rPr>
          <w:rFonts w:ascii="Arial" w:hAnsi="Arial" w:cs="Arial"/>
        </w:rPr>
        <w:t>FONOS  PARA CONOCIMIENTO P</w:t>
      </w:r>
      <w:r>
        <w:rPr>
          <w:rFonts w:ascii="Arial" w:hAnsi="Arial" w:cs="Arial"/>
        </w:rPr>
        <w:t>Ú</w:t>
      </w:r>
      <w:r w:rsidRPr="00CE513B">
        <w:rPr>
          <w:rFonts w:ascii="Arial" w:hAnsi="Arial" w:cs="Arial"/>
        </w:rPr>
        <w:t>BLICO</w:t>
      </w:r>
    </w:p>
    <w:p w:rsidR="003C1934" w:rsidRPr="00921017" w:rsidRDefault="007B27CC" w:rsidP="003C1934">
      <w:pPr>
        <w:pStyle w:val="Prrafodelista"/>
        <w:numPr>
          <w:ilvl w:val="1"/>
          <w:numId w:val="15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921017">
        <w:rPr>
          <w:rFonts w:ascii="Arial" w:hAnsi="Arial" w:cs="Arial"/>
          <w:b/>
        </w:rPr>
        <w:t>SERVICIO DE URGENCIA</w:t>
      </w:r>
      <w:r w:rsidR="00CE513B" w:rsidRPr="00921017">
        <w:rPr>
          <w:rFonts w:ascii="Arial" w:hAnsi="Arial" w:cs="Arial"/>
          <w:b/>
        </w:rPr>
        <w:t xml:space="preserve">: </w:t>
      </w:r>
      <w:r w:rsidR="00CE513B" w:rsidRPr="00921017">
        <w:rPr>
          <w:rFonts w:ascii="Arial" w:hAnsi="Arial" w:cs="Arial"/>
        </w:rPr>
        <w:t xml:space="preserve">Fijo </w:t>
      </w:r>
      <w:r w:rsidRPr="00921017">
        <w:rPr>
          <w:rFonts w:ascii="Arial" w:hAnsi="Arial" w:cs="Arial"/>
        </w:rPr>
        <w:t>45</w:t>
      </w:r>
      <w:r w:rsidR="00CE513B" w:rsidRPr="00921017">
        <w:rPr>
          <w:rFonts w:ascii="Arial" w:hAnsi="Arial" w:cs="Arial"/>
        </w:rPr>
        <w:t xml:space="preserve"> </w:t>
      </w:r>
      <w:r w:rsidRPr="00921017">
        <w:rPr>
          <w:rFonts w:ascii="Arial" w:hAnsi="Arial" w:cs="Arial"/>
        </w:rPr>
        <w:t>2</w:t>
      </w:r>
      <w:r w:rsidR="00CE513B" w:rsidRPr="00921017">
        <w:rPr>
          <w:rFonts w:ascii="Arial" w:hAnsi="Arial" w:cs="Arial"/>
        </w:rPr>
        <w:t xml:space="preserve"> </w:t>
      </w:r>
      <w:r w:rsidRPr="00921017">
        <w:rPr>
          <w:rFonts w:ascii="Arial" w:hAnsi="Arial" w:cs="Arial"/>
        </w:rPr>
        <w:t>557728</w:t>
      </w:r>
      <w:r w:rsidR="00CE513B" w:rsidRPr="00921017">
        <w:rPr>
          <w:rFonts w:ascii="Arial" w:hAnsi="Arial" w:cs="Arial"/>
        </w:rPr>
        <w:t xml:space="preserve">; </w:t>
      </w:r>
      <w:r w:rsidRPr="009F5729">
        <w:rPr>
          <w:rFonts w:ascii="Arial" w:hAnsi="Arial" w:cs="Arial"/>
          <w:b/>
        </w:rPr>
        <w:t>CELULAR</w:t>
      </w:r>
      <w:r w:rsidRPr="00921017">
        <w:rPr>
          <w:rFonts w:ascii="Arial" w:hAnsi="Arial" w:cs="Arial"/>
        </w:rPr>
        <w:t xml:space="preserve"> </w:t>
      </w:r>
      <w:r w:rsidRPr="00921017">
        <w:rPr>
          <w:rFonts w:ascii="Arial" w:hAnsi="Arial" w:cs="Arial"/>
          <w:b/>
          <w:bCs/>
        </w:rPr>
        <w:t>9 88097682</w:t>
      </w:r>
      <w:r w:rsidR="00921017" w:rsidRPr="00921017">
        <w:rPr>
          <w:rFonts w:ascii="Arial" w:hAnsi="Arial" w:cs="Arial"/>
          <w:b/>
          <w:bCs/>
        </w:rPr>
        <w:t xml:space="preserve"> </w:t>
      </w:r>
      <w:r w:rsidR="00921017" w:rsidRPr="00921017">
        <w:rPr>
          <w:rFonts w:ascii="Arial" w:hAnsi="Arial" w:cs="Arial"/>
          <w:sz w:val="16"/>
        </w:rPr>
        <w:t>(</w:t>
      </w:r>
      <w:proofErr w:type="spellStart"/>
      <w:r w:rsidR="00921017" w:rsidRPr="00921017">
        <w:rPr>
          <w:rFonts w:ascii="Arial" w:hAnsi="Arial" w:cs="Arial"/>
          <w:sz w:val="16"/>
        </w:rPr>
        <w:t>Próx</w:t>
      </w:r>
      <w:proofErr w:type="spellEnd"/>
      <w:r w:rsidR="00921017" w:rsidRPr="00921017">
        <w:rPr>
          <w:rFonts w:ascii="Arial" w:hAnsi="Arial" w:cs="Arial"/>
          <w:sz w:val="16"/>
        </w:rPr>
        <w:t>. semana)</w:t>
      </w:r>
    </w:p>
    <w:p w:rsidR="003C1934" w:rsidRPr="009F5729" w:rsidRDefault="00921017" w:rsidP="009F5729">
      <w:pPr>
        <w:pStyle w:val="Prrafodelista"/>
        <w:numPr>
          <w:ilvl w:val="1"/>
          <w:numId w:val="15"/>
        </w:numPr>
        <w:spacing w:line="360" w:lineRule="auto"/>
        <w:ind w:left="993" w:hanging="284"/>
        <w:jc w:val="both"/>
        <w:rPr>
          <w:rFonts w:ascii="Arial" w:hAnsi="Arial" w:cs="Arial"/>
          <w:sz w:val="16"/>
        </w:rPr>
      </w:pPr>
      <w:r w:rsidRPr="009F5729">
        <w:rPr>
          <w:rFonts w:ascii="Arial" w:hAnsi="Arial" w:cs="Arial"/>
          <w:b/>
        </w:rPr>
        <w:t xml:space="preserve">ATENCIÓN </w:t>
      </w:r>
      <w:r w:rsidR="007B27CC" w:rsidRPr="009F5729">
        <w:rPr>
          <w:rFonts w:ascii="Arial" w:hAnsi="Arial" w:cs="Arial"/>
          <w:b/>
        </w:rPr>
        <w:t>POSTRADOS</w:t>
      </w:r>
      <w:r w:rsidRPr="009F5729">
        <w:rPr>
          <w:rFonts w:ascii="Arial" w:hAnsi="Arial" w:cs="Arial"/>
          <w:b/>
        </w:rPr>
        <w:t xml:space="preserve">:    </w:t>
      </w:r>
      <w:r w:rsidR="007B27CC" w:rsidRPr="009F5729">
        <w:rPr>
          <w:rFonts w:ascii="Arial" w:hAnsi="Arial" w:cs="Arial"/>
          <w:b/>
        </w:rPr>
        <w:t xml:space="preserve">CELULAR   </w:t>
      </w:r>
      <w:r w:rsidR="007B27CC" w:rsidRPr="009F5729">
        <w:rPr>
          <w:rFonts w:ascii="Arial" w:hAnsi="Arial" w:cs="Arial"/>
          <w:b/>
        </w:rPr>
        <w:t>9 87751001</w:t>
      </w:r>
      <w:r w:rsidR="003C1934" w:rsidRPr="009F5729">
        <w:rPr>
          <w:rFonts w:ascii="Arial" w:hAnsi="Arial" w:cs="Arial"/>
          <w:b/>
        </w:rPr>
        <w:t xml:space="preserve"> </w:t>
      </w:r>
      <w:r w:rsidR="003C1934" w:rsidRPr="009F5729">
        <w:rPr>
          <w:rFonts w:ascii="Arial" w:hAnsi="Arial" w:cs="Arial"/>
          <w:sz w:val="16"/>
        </w:rPr>
        <w:t>(</w:t>
      </w:r>
      <w:proofErr w:type="spellStart"/>
      <w:r w:rsidR="003C1934" w:rsidRPr="009F5729">
        <w:rPr>
          <w:rFonts w:ascii="Arial" w:hAnsi="Arial" w:cs="Arial"/>
          <w:sz w:val="16"/>
        </w:rPr>
        <w:t>Próx</w:t>
      </w:r>
      <w:proofErr w:type="spellEnd"/>
      <w:r w:rsidR="003C1934" w:rsidRPr="009F5729">
        <w:rPr>
          <w:rFonts w:ascii="Arial" w:hAnsi="Arial" w:cs="Arial"/>
          <w:sz w:val="16"/>
        </w:rPr>
        <w:t>. semana)</w:t>
      </w:r>
    </w:p>
    <w:sectPr w:rsidR="003C1934" w:rsidRPr="009F5729" w:rsidSect="00921017">
      <w:headerReference w:type="default" r:id="rId9"/>
      <w:pgSz w:w="12242" w:h="18711" w:code="7"/>
      <w:pgMar w:top="1417" w:right="146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CC" w:rsidRDefault="007B27CC" w:rsidP="00C12880">
      <w:pPr>
        <w:spacing w:after="0" w:line="240" w:lineRule="auto"/>
      </w:pPr>
      <w:r>
        <w:separator/>
      </w:r>
    </w:p>
  </w:endnote>
  <w:endnote w:type="continuationSeparator" w:id="0">
    <w:p w:rsidR="007B27CC" w:rsidRDefault="007B27CC" w:rsidP="00C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CC" w:rsidRDefault="007B27CC" w:rsidP="00C12880">
      <w:pPr>
        <w:spacing w:after="0" w:line="240" w:lineRule="auto"/>
      </w:pPr>
      <w:r>
        <w:separator/>
      </w:r>
    </w:p>
  </w:footnote>
  <w:footnote w:type="continuationSeparator" w:id="0">
    <w:p w:rsidR="007B27CC" w:rsidRDefault="007B27CC" w:rsidP="00C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0" w:rsidRDefault="00C12880" w:rsidP="00C12880">
    <w:pPr>
      <w:spacing w:after="0"/>
    </w:pPr>
    <w:r>
      <w:t xml:space="preserve">MUNICIPALIDAD DE PERQUENCO </w:t>
    </w:r>
    <w:r w:rsidR="00AF1FD0">
      <w:t>–</w:t>
    </w:r>
    <w:r>
      <w:t xml:space="preserve"> </w:t>
    </w:r>
    <w:r w:rsidR="00AF1FD0">
      <w:t>DEPARTAMENTO SALUD MUNICIPAL</w:t>
    </w:r>
  </w:p>
  <w:p w:rsidR="00C12880" w:rsidRDefault="00C12880" w:rsidP="00C12880">
    <w:pPr>
      <w:pBdr>
        <w:bottom w:val="single" w:sz="6" w:space="1" w:color="auto"/>
      </w:pBdr>
      <w:spacing w:after="0"/>
    </w:pPr>
    <w:r>
      <w:t>REUNIÓN BIMENSUAL DIRIGENTES URBANOS Y RURALES 04/MARZO/2016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06"/>
    <w:multiLevelType w:val="hybridMultilevel"/>
    <w:tmpl w:val="8B0479FE"/>
    <w:lvl w:ilvl="0" w:tplc="7E88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54C23"/>
    <w:multiLevelType w:val="hybridMultilevel"/>
    <w:tmpl w:val="9D00A144"/>
    <w:lvl w:ilvl="0" w:tplc="13E8039A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B5EA3"/>
    <w:multiLevelType w:val="hybridMultilevel"/>
    <w:tmpl w:val="C4F4524E"/>
    <w:lvl w:ilvl="0" w:tplc="F2C4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C94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F794E"/>
    <w:multiLevelType w:val="hybridMultilevel"/>
    <w:tmpl w:val="2F02A5D2"/>
    <w:lvl w:ilvl="0" w:tplc="C2A24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5CB262D"/>
    <w:multiLevelType w:val="hybridMultilevel"/>
    <w:tmpl w:val="D580285A"/>
    <w:lvl w:ilvl="0" w:tplc="C2A24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6CC3"/>
    <w:multiLevelType w:val="hybridMultilevel"/>
    <w:tmpl w:val="65EED400"/>
    <w:lvl w:ilvl="0" w:tplc="F7505DB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E0A06"/>
    <w:multiLevelType w:val="hybridMultilevel"/>
    <w:tmpl w:val="89CAA80C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2823C19"/>
    <w:multiLevelType w:val="hybridMultilevel"/>
    <w:tmpl w:val="E03CE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6F98"/>
    <w:multiLevelType w:val="hybridMultilevel"/>
    <w:tmpl w:val="C2CED8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6AD5"/>
    <w:multiLevelType w:val="hybridMultilevel"/>
    <w:tmpl w:val="56B8307E"/>
    <w:lvl w:ilvl="0" w:tplc="C76C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E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A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C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9D7D56"/>
    <w:multiLevelType w:val="hybridMultilevel"/>
    <w:tmpl w:val="631468F2"/>
    <w:lvl w:ilvl="0" w:tplc="8F4C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4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5A64A7"/>
    <w:multiLevelType w:val="hybridMultilevel"/>
    <w:tmpl w:val="6B52B098"/>
    <w:lvl w:ilvl="0" w:tplc="405E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8F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862674"/>
    <w:multiLevelType w:val="hybridMultilevel"/>
    <w:tmpl w:val="FA260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2786"/>
    <w:multiLevelType w:val="hybridMultilevel"/>
    <w:tmpl w:val="E1B46998"/>
    <w:lvl w:ilvl="0" w:tplc="47B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8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0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1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863C7"/>
    <w:multiLevelType w:val="hybridMultilevel"/>
    <w:tmpl w:val="0FC8B4B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F3950"/>
    <w:multiLevelType w:val="hybridMultilevel"/>
    <w:tmpl w:val="DE0E54AC"/>
    <w:lvl w:ilvl="0" w:tplc="8D2425F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F8187A"/>
    <w:multiLevelType w:val="hybridMultilevel"/>
    <w:tmpl w:val="79E4BE74"/>
    <w:lvl w:ilvl="0" w:tplc="DE0C0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B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8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C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0"/>
    <w:rsid w:val="00093995"/>
    <w:rsid w:val="00190B25"/>
    <w:rsid w:val="001E6759"/>
    <w:rsid w:val="00296E2E"/>
    <w:rsid w:val="003C1934"/>
    <w:rsid w:val="004343E2"/>
    <w:rsid w:val="00587FD2"/>
    <w:rsid w:val="007B27CC"/>
    <w:rsid w:val="007D0CB8"/>
    <w:rsid w:val="007F19C8"/>
    <w:rsid w:val="0083348B"/>
    <w:rsid w:val="00921017"/>
    <w:rsid w:val="0092651F"/>
    <w:rsid w:val="00957A90"/>
    <w:rsid w:val="009917A1"/>
    <w:rsid w:val="009F5729"/>
    <w:rsid w:val="00AB13CC"/>
    <w:rsid w:val="00AB207D"/>
    <w:rsid w:val="00AF1FD0"/>
    <w:rsid w:val="00B24BB7"/>
    <w:rsid w:val="00B702BF"/>
    <w:rsid w:val="00BE1B31"/>
    <w:rsid w:val="00C05000"/>
    <w:rsid w:val="00C12880"/>
    <w:rsid w:val="00C23D8C"/>
    <w:rsid w:val="00C354D0"/>
    <w:rsid w:val="00C5023E"/>
    <w:rsid w:val="00CB4EFE"/>
    <w:rsid w:val="00CE513B"/>
    <w:rsid w:val="00DC63C0"/>
    <w:rsid w:val="00DF0727"/>
    <w:rsid w:val="00EB00F5"/>
    <w:rsid w:val="00EF494D"/>
    <w:rsid w:val="00F57516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8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BAD8-F2DF-4F0D-83E2-8139718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6</cp:revision>
  <cp:lastPrinted>2016-03-03T22:27:00Z</cp:lastPrinted>
  <dcterms:created xsi:type="dcterms:W3CDTF">2016-03-03T21:51:00Z</dcterms:created>
  <dcterms:modified xsi:type="dcterms:W3CDTF">2016-03-03T22:29:00Z</dcterms:modified>
</cp:coreProperties>
</file>